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2019年临床执业医师《</w:t>
      </w:r>
      <w:r>
        <w:rPr>
          <w:rFonts w:ascii="宋体" w:hAnsi="宋体"/>
          <w:b/>
          <w:sz w:val="24"/>
          <w:szCs w:val="24"/>
        </w:rPr>
        <w:t>风湿免疫性疾病</w:t>
      </w:r>
      <w:r>
        <w:rPr>
          <w:rFonts w:hint="eastAsia" w:ascii="宋体" w:hAnsi="宋体"/>
          <w:b/>
          <w:sz w:val="24"/>
          <w:szCs w:val="24"/>
        </w:rPr>
        <w:t>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2019年临床执业医师《风湿免疫性疾病》考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试大纲已经顺利公布，请广大临床执业医师考生参考：</w:t>
      </w:r>
    </w:p>
    <w:tbl>
      <w:tblPr>
        <w:tblStyle w:val="7"/>
        <w:tblW w:w="9375" w:type="dxa"/>
        <w:jc w:val="center"/>
        <w:tblCellSpacing w:w="0" w:type="dxa"/>
        <w:tblInd w:w="-11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694"/>
        <w:gridCol w:w="5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十、风湿免疫性疾病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（一）风湿性疾病概论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（二）系统性红斑狼疮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（3）免疫学检查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（三）类风湿关节炎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（四）脊柱关节炎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（1）总论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痛风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）治疗</w:t>
            </w:r>
            <w:r>
              <w:rPr>
                <w:rFonts w:hint="eastAsia" w:ascii="宋体" w:hAnsi="宋体"/>
                <w:sz w:val="24"/>
                <w:szCs w:val="24"/>
              </w:rPr>
              <w:t>与预防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drawing>
        <wp:inline distT="0" distB="0" distL="0" distR="0">
          <wp:extent cx="1096010" cy="400050"/>
          <wp:effectExtent l="0" t="0" r="8890" b="0"/>
          <wp:docPr id="2" name="图片 1" descr="C:\Users\Administrator\Desktop\003.jp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003.jpg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0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　　　　　</w:t>
    </w:r>
    <w:r>
      <w:rPr>
        <w:rFonts w:hint="eastAsia" w:ascii="宋体" w:hAnsi="宋体"/>
      </w:rPr>
      <w:t xml:space="preserve">　　 </w:t>
    </w:r>
    <w:r>
      <w:rPr>
        <w:rFonts w:hint="eastAsia" w:ascii="微软雅黑" w:hAnsi="微软雅黑" w:eastAsia="微软雅黑" w:cs="微软雅黑"/>
        <w:sz w:val="21"/>
        <w:szCs w:val="21"/>
      </w:rPr>
      <w:t>课程咨询：400-628-6615转1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11"/>
    <w:rsid w:val="0009744B"/>
    <w:rsid w:val="00286950"/>
    <w:rsid w:val="00691EA8"/>
    <w:rsid w:val="00721690"/>
    <w:rsid w:val="00777311"/>
    <w:rsid w:val="007F1C14"/>
    <w:rsid w:val="00C533B1"/>
    <w:rsid w:val="00EE0C70"/>
    <w:rsid w:val="00F47A93"/>
    <w:rsid w:val="39DF14C9"/>
    <w:rsid w:val="57C1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2017-03-21T02:43:00Z</dcterms:created>
  <dc:creator>DELL</dc:creator>
  <cp:lastModifiedBy>Administrator</cp:lastModifiedBy>
  <dcterms:modified xsi:type="dcterms:W3CDTF">2018-10-11T05:47:17Z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